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0156" w:rsidRPr="00A90156" w:rsidRDefault="00A90156" w:rsidP="00A90156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32"/>
          <w:szCs w:val="48"/>
          <w:lang w:eastAsia="ru-RU"/>
        </w:rPr>
      </w:pPr>
      <w:bookmarkStart w:id="0" w:name="_GoBack"/>
      <w:r w:rsidRPr="00A90156">
        <w:rPr>
          <w:rFonts w:ascii="Times New Roman" w:eastAsia="Times New Roman" w:hAnsi="Times New Roman" w:cs="Times New Roman"/>
          <w:b/>
          <w:bCs/>
          <w:kern w:val="36"/>
          <w:sz w:val="32"/>
          <w:szCs w:val="48"/>
          <w:lang w:eastAsia="ru-RU"/>
        </w:rPr>
        <w:t>Современные подходы к организации и проведению сюжетно-ролевых игр дошкольника</w:t>
      </w:r>
    </w:p>
    <w:bookmarkEnd w:id="0"/>
    <w:p w:rsidR="00A90156" w:rsidRPr="00A90156" w:rsidRDefault="00A90156" w:rsidP="00A90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015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Дошкольное</w:t>
      </w:r>
      <w:r w:rsidRPr="00A901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детство – это период активного усвоения ребёнком разговорного языка, </w:t>
      </w:r>
      <w:r w:rsidRPr="00A9015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становления и развития всех сторон речи</w:t>
      </w:r>
      <w:r w:rsidRPr="00A90156">
        <w:rPr>
          <w:rFonts w:ascii="Times New Roman" w:eastAsia="Times New Roman" w:hAnsi="Times New Roman" w:cs="Times New Roman"/>
          <w:sz w:val="24"/>
          <w:szCs w:val="24"/>
          <w:lang w:eastAsia="ru-RU"/>
        </w:rPr>
        <w:t>: фонетической, лексической, грамматической.</w:t>
      </w:r>
    </w:p>
    <w:p w:rsidR="00A90156" w:rsidRPr="00A90156" w:rsidRDefault="00A90156" w:rsidP="00A90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01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Полноценное владение родным языком в </w:t>
      </w:r>
      <w:r w:rsidRPr="00A9015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дошкольном</w:t>
      </w:r>
      <w:r w:rsidRPr="00A901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возрасте является необходимым условием решения задач умственного, эстетического, нравственного воспитания детей в наиболее благоприятный сенситивный период развития.</w:t>
      </w:r>
    </w:p>
    <w:p w:rsidR="00A90156" w:rsidRPr="00A90156" w:rsidRDefault="00A90156" w:rsidP="00A90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01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Формирование связной речи детей </w:t>
      </w:r>
      <w:r w:rsidRPr="00A9015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дошкольного</w:t>
      </w:r>
      <w:r w:rsidRPr="00A901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возраста является одной из актуальных проблем в общей системе работы с детьми.</w:t>
      </w:r>
    </w:p>
    <w:p w:rsidR="00A90156" w:rsidRPr="00A90156" w:rsidRDefault="00A90156" w:rsidP="00A90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01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Речь - это важнейшая творческая психическая функция человека, область проявления присущей всем людям способности к познанию, </w:t>
      </w:r>
      <w:r w:rsidRPr="00A9015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самоорганизации</w:t>
      </w:r>
      <w:r w:rsidRPr="00A90156">
        <w:rPr>
          <w:rFonts w:ascii="Times New Roman" w:eastAsia="Times New Roman" w:hAnsi="Times New Roman" w:cs="Times New Roman"/>
          <w:sz w:val="24"/>
          <w:szCs w:val="24"/>
          <w:lang w:eastAsia="ru-RU"/>
        </w:rPr>
        <w:t>, саморазвитию, к построению своей личности, своего внутреннего мира через диалог с другими личностями, другими мирами, другими культурами.</w:t>
      </w:r>
    </w:p>
    <w:p w:rsidR="00A90156" w:rsidRPr="00A90156" w:rsidRDefault="00A90156" w:rsidP="00A90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901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Речевое воспитание детей направлено на развитие коммуникативной компетенции, способности налаживать общение с окружающими людьми </w:t>
      </w:r>
      <w:r w:rsidRPr="00A9015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(взрослыми и сверстниками)</w:t>
      </w:r>
      <w:r w:rsidRPr="00A901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помощи языковых </w:t>
      </w:r>
      <w:r w:rsidRPr="00A9015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(фонетических, лексических, грамматических)</w:t>
      </w:r>
      <w:r w:rsidRPr="00A901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не речевых </w:t>
      </w:r>
      <w:r w:rsidRPr="00A9015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(мимики, жестов, поз, взглядов, предметных действий)</w:t>
      </w:r>
      <w:r w:rsidRPr="00A901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средств.</w:t>
      </w:r>
      <w:proofErr w:type="gramEnd"/>
    </w:p>
    <w:p w:rsidR="00A90156" w:rsidRPr="00A90156" w:rsidRDefault="00A90156" w:rsidP="00A90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01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Главную роль в развитии речи детей и пополнение словарного запаса играет воспитатель и его речь, поскольку большую часть дети </w:t>
      </w:r>
      <w:r w:rsidRPr="00A9015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проводят с ним</w:t>
      </w:r>
      <w:r w:rsidRPr="00A90156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начиная с раннего возраста.</w:t>
      </w:r>
    </w:p>
    <w:p w:rsidR="00A90156" w:rsidRPr="00A90156" w:rsidRDefault="00A90156" w:rsidP="00A90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01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Активно развивается речь ребенка в игре. </w:t>
      </w:r>
      <w:r w:rsidRPr="00A9015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Сюжетно-ролевая</w:t>
      </w:r>
      <w:r w:rsidRPr="00A901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игра способствует развитию речевых навыков и умений. Дети в игре разговаривают с игрушками, подражают голосам зверей, героям произведений, гудению самолета, поезда и т. д. </w:t>
      </w:r>
      <w:r w:rsidRPr="00A9015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Все это позволяет развивать речевую активность</w:t>
      </w:r>
      <w:r w:rsidRPr="00A90156">
        <w:rPr>
          <w:rFonts w:ascii="Times New Roman" w:eastAsia="Times New Roman" w:hAnsi="Times New Roman" w:cs="Times New Roman"/>
          <w:sz w:val="24"/>
          <w:szCs w:val="24"/>
          <w:lang w:eastAsia="ru-RU"/>
        </w:rPr>
        <w:t>: овладеть навыками монологической и диалогической речи, развивать звуковую культуру речи, формировать грамматический строй речи.</w:t>
      </w:r>
    </w:p>
    <w:p w:rsidR="00A90156" w:rsidRPr="00A90156" w:rsidRDefault="00A90156" w:rsidP="00A90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01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детей игра, которую принято называть </w:t>
      </w:r>
      <w:r w:rsidRPr="00A9015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«спутником детства»</w:t>
      </w:r>
      <w:r w:rsidRPr="00A901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составляет основное содержание жизни, выступает как ведущая деятельность, тесно переплетается с трудом, обучением и воспитанием. </w:t>
      </w:r>
      <w:r w:rsidRPr="00A9015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В игру вовлекаются все стороны личности</w:t>
      </w:r>
      <w:r w:rsidRPr="00A901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ребенок двигается, говорит, воспринимает, думает; </w:t>
      </w:r>
      <w:r w:rsidRPr="00A9015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в процессе игры активно работают все его психические процессы</w:t>
      </w:r>
      <w:r w:rsidRPr="00A90156">
        <w:rPr>
          <w:rFonts w:ascii="Times New Roman" w:eastAsia="Times New Roman" w:hAnsi="Times New Roman" w:cs="Times New Roman"/>
          <w:sz w:val="24"/>
          <w:szCs w:val="24"/>
          <w:lang w:eastAsia="ru-RU"/>
        </w:rPr>
        <w:t>: мышление, воображение, память, усиливаются эмоциональные и волевые проявления. Игра выступает как важное средство воспитания.</w:t>
      </w:r>
    </w:p>
    <w:p w:rsidR="00A90156" w:rsidRPr="00A90156" w:rsidRDefault="00A90156" w:rsidP="00A90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0156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Всем нам известно, что именно в детском саду широко используется основной вид деятельности ребёнка – игра, поскольку является наиболее эффективным средством помощи для детей. Именно в игре лучше всего осуществляется воздействие на речь и личность ребёнка.</w:t>
      </w:r>
    </w:p>
    <w:p w:rsidR="00A90156" w:rsidRPr="00A90156" w:rsidRDefault="00A90156" w:rsidP="00A90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0156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Между речью и игрой существует двусторонняя связь. С одной стороны, речь развивается и активизируется в игре, с другой – сама игра развивается под влиянием развития речи. Ребёнок словом обозначает свои действия, этим самым осмысливает их, словом он пользуется и чтобы дополнить действия, выразить свои мысли и чувства.</w:t>
      </w:r>
    </w:p>
    <w:p w:rsidR="00A90156" w:rsidRPr="00A90156" w:rsidRDefault="00A90156" w:rsidP="00A90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01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игре с особой силой проявляются индивидуальные особенности ребёнка, при этом можно наблюдать, что один и тот же ребёнок обнаруживает разный уровень игрового </w:t>
      </w:r>
      <w:r w:rsidRPr="00A9015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творчества в зависимости содержания игры, выполняемой роли, от взаимоотношений с товарищами.</w:t>
      </w:r>
    </w:p>
    <w:p w:rsidR="00A90156" w:rsidRPr="00A90156" w:rsidRDefault="00A90156" w:rsidP="00A90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01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Основной источник, питающий </w:t>
      </w:r>
      <w:r w:rsidRPr="00A9015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сюжетно-ролевую игру ребенка</w:t>
      </w:r>
      <w:r w:rsidRPr="00A901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,— это окружающий его мир, жизнь и деятельность взрослых и сверстников. А основной особенностью </w:t>
      </w:r>
      <w:r w:rsidRPr="00A9015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сюжетно-ролевой</w:t>
      </w:r>
      <w:r w:rsidRPr="00A901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игры является наличие в ней воображаемой ситуации. Воображаемая ситуация складывается из </w:t>
      </w:r>
      <w:r w:rsidRPr="00A9015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сюжета и ролей</w:t>
      </w:r>
      <w:r w:rsidRPr="00A9015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90156" w:rsidRPr="00A90156" w:rsidRDefault="00A90156" w:rsidP="00A90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01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Роль является основным стержнем </w:t>
      </w:r>
      <w:r w:rsidRPr="00A9015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сюжетно-ролевой игры</w:t>
      </w:r>
      <w:r w:rsidRPr="00A901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Чаше всего ребенок принимает на себя роль взрослого. Наличие роли в игре означает, что в своем сознании ребенок отождествляет себя с тем или иным человеком и действует в игре от его имени. </w:t>
      </w:r>
      <w:proofErr w:type="gramStart"/>
      <w:r w:rsidRPr="00A901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Ребенок соответствующим образом использует те или иные предметы (готовит обед, как повар; делает укол, как медсестра, вступает в разнообразные отношения с другими играющими </w:t>
      </w:r>
      <w:r w:rsidRPr="00A9015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(хвалит или ругает дочку, осматривает больного и т. д.)</w:t>
      </w:r>
      <w:r w:rsidRPr="00A9015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A901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Роль выражается в действиях, речи, мимике, пантомиме.</w:t>
      </w:r>
    </w:p>
    <w:p w:rsidR="00A90156" w:rsidRPr="00A90156" w:rsidRDefault="00A90156" w:rsidP="00A90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01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Так же в игре дети вступают в реальные </w:t>
      </w:r>
      <w:r w:rsidRPr="00A9015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организационные отношения </w:t>
      </w:r>
      <w:r w:rsidRPr="00A9015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(договариваются о </w:t>
      </w:r>
      <w:r w:rsidRPr="00A9015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сюжете</w:t>
      </w:r>
      <w:r w:rsidRPr="00A9015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, распределяют роли и т. п.)</w:t>
      </w:r>
      <w:r w:rsidRPr="00A901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 то же время между ними одновременно устанавливаются сложные ролевые отношения </w:t>
      </w:r>
      <w:r w:rsidRPr="00A9015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(например, мамы и дочки, капитана и матроса, врача и пациента и т. п.)</w:t>
      </w:r>
      <w:r w:rsidRPr="00A9015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90156" w:rsidRPr="00A90156" w:rsidRDefault="00A90156" w:rsidP="00A90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01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раннем возрасте </w:t>
      </w:r>
      <w:r w:rsidRPr="00A9015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сюжетно-ролевые</w:t>
      </w:r>
      <w:r w:rsidRPr="00A901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игры – </w:t>
      </w:r>
      <w:proofErr w:type="spellStart"/>
      <w:r w:rsidRPr="00A90156">
        <w:rPr>
          <w:rFonts w:ascii="Times New Roman" w:eastAsia="Times New Roman" w:hAnsi="Times New Roman" w:cs="Times New Roman"/>
          <w:sz w:val="24"/>
          <w:szCs w:val="24"/>
          <w:lang w:eastAsia="ru-RU"/>
        </w:rPr>
        <w:t>отобразительные</w:t>
      </w:r>
      <w:proofErr w:type="spellEnd"/>
      <w:r w:rsidRPr="00A901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Они отображают ежедневные бытовые ситуации, </w:t>
      </w:r>
      <w:r w:rsidRPr="00A9015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в которых воспитатели используют элементы обучающих игр</w:t>
      </w:r>
      <w:r w:rsidRPr="00A90156">
        <w:rPr>
          <w:rFonts w:ascii="Times New Roman" w:eastAsia="Times New Roman" w:hAnsi="Times New Roman" w:cs="Times New Roman"/>
          <w:sz w:val="24"/>
          <w:szCs w:val="24"/>
          <w:lang w:eastAsia="ru-RU"/>
        </w:rPr>
        <w:t>: дидактических, театрализованных, пальчиковую гимнастику, артикуляционную и дыхательную гимнастики, которые способствуют развитию речи.</w:t>
      </w:r>
    </w:p>
    <w:p w:rsidR="00A90156" w:rsidRPr="00A90156" w:rsidRDefault="00A90156" w:rsidP="00A90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01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младшем и среднем возрастах к </w:t>
      </w:r>
      <w:r w:rsidRPr="00A9015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сюжетно-отображающей</w:t>
      </w:r>
      <w:r w:rsidRPr="00A901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игре присоединяются самостоятельные </w:t>
      </w:r>
      <w:proofErr w:type="gramStart"/>
      <w:r w:rsidRPr="00A90156">
        <w:rPr>
          <w:rFonts w:ascii="Times New Roman" w:eastAsia="Times New Roman" w:hAnsi="Times New Roman" w:cs="Times New Roman"/>
          <w:sz w:val="24"/>
          <w:szCs w:val="24"/>
          <w:lang w:eastAsia="ru-RU"/>
        </w:rPr>
        <w:t>с-р</w:t>
      </w:r>
      <w:proofErr w:type="gramEnd"/>
      <w:r w:rsidRPr="00A901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игры, в которых так же используются обучающие игры, развивающие речевые навыки и умения.</w:t>
      </w:r>
    </w:p>
    <w:p w:rsidR="00A90156" w:rsidRPr="00A90156" w:rsidRDefault="00A90156" w:rsidP="00A90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01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старшем возрасте воспитатель создает условия для возникновения новых самостоятельных игр на основе знакомых. Способствует развитию творческого воображения в игре, где развиваются и совершенствуются речевые умения. Сначала в разыгрывании первоначальных </w:t>
      </w:r>
      <w:r w:rsidRPr="00A9015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сюжетов</w:t>
      </w:r>
      <w:r w:rsidRPr="00A901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игр должен всегда присутствовать воспитатель </w:t>
      </w:r>
      <w:r w:rsidRPr="00A9015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(для развития связной, грамматической речи)</w:t>
      </w:r>
      <w:r w:rsidRPr="00A90156">
        <w:rPr>
          <w:rFonts w:ascii="Times New Roman" w:eastAsia="Times New Roman" w:hAnsi="Times New Roman" w:cs="Times New Roman"/>
          <w:sz w:val="24"/>
          <w:szCs w:val="24"/>
          <w:lang w:eastAsia="ru-RU"/>
        </w:rPr>
        <w:t>. А дальше в самостоятельных играх детей воспитатель корректирует их речь.</w:t>
      </w:r>
    </w:p>
    <w:p w:rsidR="00A90156" w:rsidRPr="00A90156" w:rsidRDefault="00A90156" w:rsidP="00A90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01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Детям тяжело грамматически правильно связывать и согласовывать слова в предложения, составлять рассказы. Для этого мы, воспитатели используем </w:t>
      </w:r>
      <w:r w:rsidRPr="00A9015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сюжетно-ролевую игру</w:t>
      </w:r>
      <w:r w:rsidRPr="00A90156">
        <w:rPr>
          <w:rFonts w:ascii="Times New Roman" w:eastAsia="Times New Roman" w:hAnsi="Times New Roman" w:cs="Times New Roman"/>
          <w:sz w:val="24"/>
          <w:szCs w:val="24"/>
          <w:lang w:eastAsia="ru-RU"/>
        </w:rPr>
        <w:t>, как обучающую форму взаимодействия для развития речевых навыков, часто используя литературные произведения.</w:t>
      </w:r>
    </w:p>
    <w:p w:rsidR="00A90156" w:rsidRPr="00A90156" w:rsidRDefault="00A90156" w:rsidP="00A90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0156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Главной особенностью является то, что в игре ребёнок воплощает свой взгляд, свои представления, своё отношение к тому событию, которое развивается</w:t>
      </w:r>
    </w:p>
    <w:p w:rsidR="00A90156" w:rsidRPr="00A90156" w:rsidRDefault="00A90156" w:rsidP="00A90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01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Виды </w:t>
      </w:r>
      <w:r w:rsidRPr="00A9015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сюжетно-ролевых игр</w:t>
      </w:r>
      <w:proofErr w:type="gramStart"/>
      <w:r w:rsidRPr="00A901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</w:p>
    <w:p w:rsidR="00A90156" w:rsidRPr="00A90156" w:rsidRDefault="00A90156" w:rsidP="00A90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01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Игры на бытовые </w:t>
      </w:r>
      <w:r w:rsidRPr="00A9015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сюжеты</w:t>
      </w:r>
      <w:proofErr w:type="gramStart"/>
      <w:r w:rsidRPr="00A901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A901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r w:rsidRPr="00A9015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«дом»</w:t>
      </w:r>
      <w:r w:rsidRPr="00A901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A9015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«семью»</w:t>
      </w:r>
      <w:r w:rsidRPr="00A901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A9015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«праздники»</w:t>
      </w:r>
      <w:r w:rsidRPr="00A901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A9015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«дни рождения»</w:t>
      </w:r>
      <w:r w:rsidRPr="00A90156">
        <w:rPr>
          <w:rFonts w:ascii="Times New Roman" w:eastAsia="Times New Roman" w:hAnsi="Times New Roman" w:cs="Times New Roman"/>
          <w:sz w:val="24"/>
          <w:szCs w:val="24"/>
          <w:lang w:eastAsia="ru-RU"/>
        </w:rPr>
        <w:t>. И этих играх большое место занимают игры с куклами, через действия с которыми дети передают то, что знают о своих сверстниках, взрослых, их отношениях.</w:t>
      </w:r>
    </w:p>
    <w:p w:rsidR="00A90156" w:rsidRPr="00A90156" w:rsidRDefault="00A90156" w:rsidP="00A90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015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2. Игры на производственные и общественные темы, в которых отражается труд людей. </w:t>
      </w:r>
      <w:proofErr w:type="gramStart"/>
      <w:r w:rsidRPr="00A90156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этих игр темы берутся из окружающей жизни (школа, магазин, библиотека, почта, парикмахерская, больница, транспорт (автобус, поезд, самолет, корабль, милиция, пожарные, цирк, театр, зверинец, завод, фабрика, шахта, строительство, колхоз, армия).</w:t>
      </w:r>
      <w:proofErr w:type="gramEnd"/>
    </w:p>
    <w:p w:rsidR="00A90156" w:rsidRPr="00A90156" w:rsidRDefault="00A90156" w:rsidP="00A90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01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Игры на героико-патриотические темы, отражающие героические подвиги нашего народа </w:t>
      </w:r>
      <w:r w:rsidRPr="00A9015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(герои войны, космические полеты и т. д.)</w:t>
      </w:r>
      <w:r w:rsidRPr="00A9015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90156" w:rsidRPr="00A90156" w:rsidRDefault="00A90156" w:rsidP="00A90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01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proofErr w:type="gramStart"/>
      <w:r w:rsidRPr="00A901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Игры на темы литературных произведений, кино, </w:t>
      </w:r>
      <w:r w:rsidRPr="00A9015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теле- и радиопередач</w:t>
      </w:r>
      <w:r w:rsidRPr="00A901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в </w:t>
      </w:r>
      <w:r w:rsidRPr="00A9015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«моряков»</w:t>
      </w:r>
      <w:r w:rsidRPr="00A901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A9015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«летчиков»</w:t>
      </w:r>
      <w:r w:rsidRPr="00A901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Зайца и Волка, крокодила Гену и Чебурашку (по содержанию мультфильмов, в четырех </w:t>
      </w:r>
      <w:r w:rsidRPr="00A9015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«танкистов»</w:t>
      </w:r>
      <w:r w:rsidRPr="00A901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собаку </w:t>
      </w:r>
      <w:r w:rsidRPr="00A9015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(по содержанию кинофильма)</w:t>
      </w:r>
      <w:r w:rsidRPr="00A901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др. В этих играх ребята отражают целые эпизоды из литературных произведений, подражая действиям героев, усваивая их поведение.</w:t>
      </w:r>
      <w:proofErr w:type="gramEnd"/>
    </w:p>
    <w:p w:rsidR="00A90156" w:rsidRPr="00A90156" w:rsidRDefault="00A90156" w:rsidP="00A90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01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 w:rsidRPr="00A9015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«Режиссерские»</w:t>
      </w:r>
      <w:r w:rsidRPr="00A901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игры, в которых ребенок заставляет говорить, выполнять разнообразные действия кукол. Действует он при этом в двух планах — и за куклу и за себя, направляя все действия. Участники игры заранее продумывают сценарий, в основу которого могут быть положены эпизоды из знакомых сказок, рассказов, или собственной жизни. Дети </w:t>
      </w:r>
      <w:r w:rsidRPr="00A9015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«учат»</w:t>
      </w:r>
      <w:r w:rsidRPr="00A901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кукол кукольного и пальчикового театров, театра игрушек </w:t>
      </w:r>
      <w:r w:rsidRPr="00A9015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«действовать»</w:t>
      </w:r>
      <w:r w:rsidRPr="00A901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</w:t>
      </w:r>
      <w:proofErr w:type="gramStart"/>
      <w:r w:rsidRPr="00A90156">
        <w:rPr>
          <w:rFonts w:ascii="Times New Roman" w:eastAsia="Times New Roman" w:hAnsi="Times New Roman" w:cs="Times New Roman"/>
          <w:sz w:val="24"/>
          <w:szCs w:val="24"/>
          <w:lang w:eastAsia="ru-RU"/>
        </w:rPr>
        <w:t>со</w:t>
      </w:r>
      <w:proofErr w:type="gramEnd"/>
      <w:r w:rsidRPr="00A901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взятой на себя ролью, наделяют их литературными или воображаемыми признаками</w:t>
      </w:r>
    </w:p>
    <w:p w:rsidR="00A90156" w:rsidRPr="00A90156" w:rsidRDefault="00A90156" w:rsidP="00A90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0156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Учитывая специфику речевого развития детей группы, педагог использует метод прямого руководства игрой, что позволяет активно воздействовать на развитие связной речи у детей.</w:t>
      </w:r>
    </w:p>
    <w:p w:rsidR="00A90156" w:rsidRPr="00A90156" w:rsidRDefault="00A90156" w:rsidP="00A90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0156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 же используется метод косвенного воздействия на игру детей. Роль воспитателя заключается с одной стороны в наблюдении за играющими детьми и с другой стороны в направлении замысла и действия детей с помощью совета, вопроса, подсказки.</w:t>
      </w:r>
    </w:p>
    <w:p w:rsidR="00A90156" w:rsidRPr="00A90156" w:rsidRDefault="00A90156" w:rsidP="00A90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01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Результаты работы свидетельствуют об эффективности использования </w:t>
      </w:r>
      <w:r w:rsidRPr="00A9015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сюжетно</w:t>
      </w:r>
      <w:r w:rsidRPr="00A901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ролевой игры в развитии связной речи детей. Наполняется словарный запас, рассказывание детей становится самостоятельным и целенаправленным, речь носит активный и ролевой характер и т. Д.</w:t>
      </w:r>
    </w:p>
    <w:p w:rsidR="00A90156" w:rsidRPr="00A90156" w:rsidRDefault="00A90156" w:rsidP="00A90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01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Отмечая исключительное значение игр для детей </w:t>
      </w:r>
      <w:r w:rsidRPr="00A9015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дошкольного возраста</w:t>
      </w:r>
      <w:r w:rsidRPr="00A901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Н. К. </w:t>
      </w:r>
      <w:r w:rsidRPr="00A9015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Крупская писала</w:t>
      </w:r>
      <w:r w:rsidRPr="00A901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«…игра для них – учеба, игра для них – труд, игра для них – серьезная форма воспитания. Игра для </w:t>
      </w:r>
      <w:r w:rsidRPr="00A9015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дошкольников</w:t>
      </w:r>
      <w:r w:rsidRPr="00A901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способ познания окружающего».</w:t>
      </w:r>
    </w:p>
    <w:p w:rsidR="00A90156" w:rsidRPr="00A90156" w:rsidRDefault="00A90156" w:rsidP="00A90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01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Поэтому задача педагога – помогать детям в </w:t>
      </w:r>
      <w:r w:rsidRPr="00A9015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организации игр</w:t>
      </w:r>
      <w:r w:rsidRPr="00A901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объединять их в игре. С позиции же воспитателя ролевую игру можно рассматривать как форму </w:t>
      </w:r>
      <w:r w:rsidRPr="00A9015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организации учебного процесса</w:t>
      </w:r>
      <w:r w:rsidRPr="00A901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Для воспитателя цель игры – формирование речевых </w:t>
      </w:r>
      <w:r w:rsidRPr="00A9015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(и других)</w:t>
      </w:r>
      <w:r w:rsidRPr="00A901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навыков и умений воспитанников.</w:t>
      </w:r>
    </w:p>
    <w:p w:rsidR="00AF6374" w:rsidRDefault="00AF6374"/>
    <w:sectPr w:rsidR="00AF63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666C"/>
    <w:rsid w:val="0008666C"/>
    <w:rsid w:val="00A90156"/>
    <w:rsid w:val="00AF6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A9015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9015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headline">
    <w:name w:val="headline"/>
    <w:basedOn w:val="a"/>
    <w:rsid w:val="00A901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A901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90156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A901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9015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A9015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9015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headline">
    <w:name w:val="headline"/>
    <w:basedOn w:val="a"/>
    <w:rsid w:val="00A901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A901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90156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A901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9015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369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47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788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1220</Words>
  <Characters>6959</Characters>
  <Application>Microsoft Office Word</Application>
  <DocSecurity>0</DocSecurity>
  <Lines>57</Lines>
  <Paragraphs>16</Paragraphs>
  <ScaleCrop>false</ScaleCrop>
  <Company>*</Company>
  <LinksUpToDate>false</LinksUpToDate>
  <CharactersWithSpaces>8163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2022-08-01T09:09:00Z</dcterms:created>
  <dcterms:modified xsi:type="dcterms:W3CDTF">2022-08-01T09:10:00Z</dcterms:modified>
</cp:coreProperties>
</file>